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1D7E" w14:textId="1F0EF40C" w:rsidR="005F1224" w:rsidRPr="005F1224" w:rsidRDefault="005F1224" w:rsidP="00A00710">
      <w:pPr>
        <w:jc w:val="center"/>
        <w:rPr>
          <w:rFonts w:ascii="Arial" w:hAnsi="Arial" w:cs="Arial"/>
          <w:b/>
          <w:bCs/>
          <w:sz w:val="28"/>
          <w:szCs w:val="28"/>
          <w:lang w:val="es-GT"/>
        </w:rPr>
      </w:pPr>
      <w:r w:rsidRPr="005F1224">
        <w:rPr>
          <w:rFonts w:ascii="Arial" w:hAnsi="Arial" w:cs="Arial"/>
          <w:b/>
          <w:bCs/>
          <w:sz w:val="28"/>
          <w:szCs w:val="28"/>
          <w:lang w:val="es-GT"/>
        </w:rPr>
        <w:br/>
        <w:t>Estrategia de trabajo</w:t>
      </w:r>
      <w:r w:rsidR="00A00710">
        <w:rPr>
          <w:rFonts w:ascii="Arial" w:hAnsi="Arial" w:cs="Arial"/>
          <w:b/>
          <w:bCs/>
          <w:sz w:val="28"/>
          <w:szCs w:val="28"/>
          <w:lang w:val="es-GT"/>
        </w:rPr>
        <w:t xml:space="preserve"> para</w:t>
      </w:r>
      <w:r w:rsidRPr="005F1224">
        <w:rPr>
          <w:rFonts w:ascii="Arial" w:hAnsi="Arial" w:cs="Arial"/>
          <w:b/>
          <w:bCs/>
          <w:sz w:val="28"/>
          <w:szCs w:val="28"/>
          <w:lang w:val="es-GT"/>
        </w:rPr>
        <w:t xml:space="preserve"> la mejora de la ejecución y calidad del gasto p</w:t>
      </w:r>
      <w:r w:rsidR="004F6420">
        <w:rPr>
          <w:rFonts w:ascii="Arial" w:hAnsi="Arial" w:cs="Arial"/>
          <w:b/>
          <w:bCs/>
          <w:sz w:val="28"/>
          <w:szCs w:val="28"/>
          <w:lang w:val="es-GT"/>
        </w:rPr>
        <w:t>ú</w:t>
      </w:r>
      <w:r w:rsidRPr="005F1224">
        <w:rPr>
          <w:rFonts w:ascii="Arial" w:hAnsi="Arial" w:cs="Arial"/>
          <w:b/>
          <w:bCs/>
          <w:sz w:val="28"/>
          <w:szCs w:val="28"/>
          <w:lang w:val="es-GT"/>
        </w:rPr>
        <w:t>blico</w:t>
      </w:r>
    </w:p>
    <w:p w14:paraId="058F2387" w14:textId="77777777" w:rsidR="005F1224" w:rsidRDefault="005F1224" w:rsidP="005F1224">
      <w:pPr>
        <w:jc w:val="center"/>
        <w:rPr>
          <w:rFonts w:ascii="Arial" w:hAnsi="Arial" w:cs="Arial"/>
          <w:lang w:val="es-GT"/>
        </w:rPr>
      </w:pPr>
    </w:p>
    <w:p w14:paraId="2EA22EB1" w14:textId="0E36B95B" w:rsidR="003365F7" w:rsidRDefault="003365F7" w:rsidP="003365F7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E</w:t>
      </w:r>
      <w:r w:rsidRPr="002164D8">
        <w:rPr>
          <w:rFonts w:ascii="Arial" w:hAnsi="Arial" w:cs="Arial"/>
          <w:lang w:val="es-GT"/>
        </w:rPr>
        <w:t>n cumplimiento a lo establecido en el art. 21 del Decreto 54-2022, Ley del Presupuesto General de Ingresos y Egresos del Estado, para el ejercicio fiscal 2023</w:t>
      </w:r>
      <w:r w:rsidR="005629B1">
        <w:rPr>
          <w:rFonts w:ascii="Arial" w:hAnsi="Arial" w:cs="Arial"/>
          <w:lang w:val="es-GT"/>
        </w:rPr>
        <w:t>; se define</w:t>
      </w:r>
      <w:r>
        <w:rPr>
          <w:rFonts w:ascii="Arial" w:hAnsi="Arial" w:cs="Arial"/>
          <w:lang w:val="es-GT"/>
        </w:rPr>
        <w:t>:</w:t>
      </w:r>
    </w:p>
    <w:p w14:paraId="64718FE1" w14:textId="77777777" w:rsidR="005629B1" w:rsidRDefault="005629B1" w:rsidP="003365F7">
      <w:pPr>
        <w:jc w:val="both"/>
        <w:rPr>
          <w:rFonts w:ascii="Arial" w:hAnsi="Arial" w:cs="Arial"/>
          <w:lang w:val="es-GT"/>
        </w:rPr>
      </w:pPr>
    </w:p>
    <w:p w14:paraId="2D20756E" w14:textId="5D2838C2" w:rsidR="003365F7" w:rsidRPr="003365F7" w:rsidRDefault="003365F7" w:rsidP="003365F7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a</w:t>
      </w:r>
      <w:r w:rsidR="005A41FE">
        <w:rPr>
          <w:rFonts w:ascii="Arial" w:hAnsi="Arial" w:cs="Arial"/>
          <w:lang w:val="es-GT"/>
        </w:rPr>
        <w:t xml:space="preserve">) </w:t>
      </w:r>
      <w:r w:rsidR="005629B1">
        <w:rPr>
          <w:rFonts w:ascii="Arial" w:hAnsi="Arial" w:cs="Arial"/>
          <w:lang w:val="es-GT"/>
        </w:rPr>
        <w:t>E</w:t>
      </w:r>
      <w:r>
        <w:rPr>
          <w:rFonts w:ascii="Arial" w:hAnsi="Arial" w:cs="Arial"/>
          <w:lang w:val="es-GT"/>
        </w:rPr>
        <w:t>l plan de implementación de los programas y proyectos prioritarios para el logro de los resultados se reflejará dentro del cuadro de “Principales Avances o Logros” del Tablero de Rendición de Cuentas</w:t>
      </w:r>
      <w:r w:rsidR="00D1661B">
        <w:rPr>
          <w:rFonts w:ascii="Arial" w:hAnsi="Arial" w:cs="Arial"/>
          <w:lang w:val="es-GT"/>
        </w:rPr>
        <w:t xml:space="preserve"> institucional</w:t>
      </w:r>
      <w:r>
        <w:rPr>
          <w:rFonts w:ascii="Arial" w:hAnsi="Arial" w:cs="Arial"/>
          <w:lang w:val="es-GT"/>
        </w:rPr>
        <w:t>.</w:t>
      </w:r>
    </w:p>
    <w:p w14:paraId="5145CE55" w14:textId="77777777" w:rsidR="003365F7" w:rsidRDefault="003365F7" w:rsidP="003365F7">
      <w:pPr>
        <w:ind w:left="720"/>
        <w:jc w:val="both"/>
        <w:rPr>
          <w:rFonts w:ascii="Arial" w:hAnsi="Arial" w:cs="Arial"/>
          <w:lang w:val="es-GT"/>
        </w:rPr>
      </w:pPr>
    </w:p>
    <w:p w14:paraId="7E0976C1" w14:textId="4E4270C4" w:rsidR="003365F7" w:rsidRDefault="005A41FE" w:rsidP="003365F7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b) </w:t>
      </w:r>
      <w:r w:rsidR="005629B1">
        <w:rPr>
          <w:rFonts w:ascii="Arial" w:hAnsi="Arial" w:cs="Arial"/>
          <w:lang w:val="es-GT"/>
        </w:rPr>
        <w:t>L</w:t>
      </w:r>
      <w:r w:rsidR="003365F7">
        <w:rPr>
          <w:rFonts w:ascii="Arial" w:hAnsi="Arial" w:cs="Arial"/>
          <w:lang w:val="es-GT"/>
        </w:rPr>
        <w:t>a priorización, transparencia y calidad del gasto, así como la rendición de cuentas se realizará de acuerdo al ente rector y disposiciones legales.</w:t>
      </w:r>
    </w:p>
    <w:p w14:paraId="7F716FC5" w14:textId="271358D9" w:rsidR="003365F7" w:rsidRDefault="003365F7" w:rsidP="003365F7">
      <w:pPr>
        <w:jc w:val="both"/>
        <w:rPr>
          <w:rFonts w:ascii="Arial" w:hAnsi="Arial" w:cs="Arial"/>
          <w:lang w:val="es-GT"/>
        </w:rPr>
      </w:pPr>
    </w:p>
    <w:p w14:paraId="3F61D8E4" w14:textId="3746FC3C" w:rsidR="0083135F" w:rsidRDefault="005A41FE" w:rsidP="0083135F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c)</w:t>
      </w:r>
      <w:r w:rsidR="005629B1">
        <w:rPr>
          <w:rFonts w:ascii="Arial" w:hAnsi="Arial" w:cs="Arial"/>
          <w:lang w:val="es-GT"/>
        </w:rPr>
        <w:t xml:space="preserve"> L</w:t>
      </w:r>
      <w:r w:rsidR="0083135F">
        <w:rPr>
          <w:rFonts w:ascii="Arial" w:hAnsi="Arial" w:cs="Arial"/>
          <w:lang w:val="es-GT"/>
        </w:rPr>
        <w:t xml:space="preserve">a Comisión Presidencial Contra la Corrupción, presentó </w:t>
      </w:r>
      <w:r w:rsidR="00923EC0">
        <w:rPr>
          <w:rFonts w:ascii="Arial" w:hAnsi="Arial" w:cs="Arial"/>
          <w:lang w:val="es-GT"/>
        </w:rPr>
        <w:t xml:space="preserve">la </w:t>
      </w:r>
      <w:r w:rsidR="00C92341">
        <w:rPr>
          <w:rFonts w:ascii="Arial" w:hAnsi="Arial" w:cs="Arial"/>
          <w:lang w:val="es-GT"/>
        </w:rPr>
        <w:t>“</w:t>
      </w:r>
      <w:r w:rsidR="00923EC0">
        <w:rPr>
          <w:rFonts w:ascii="Arial" w:hAnsi="Arial" w:cs="Arial"/>
          <w:lang w:val="es-GT"/>
        </w:rPr>
        <w:t xml:space="preserve">Guía para la implementación de Tableros de Rendición de Cuentas” para promover el ejercicio, permanente y periódico mensual, de rendición de cuentas por parte de los empleados y funcionarios públicos, como un mecanismo de prevención y lucha contra la corrupción, </w:t>
      </w:r>
      <w:r w:rsidR="0083135F">
        <w:rPr>
          <w:rFonts w:ascii="Arial" w:hAnsi="Arial" w:cs="Arial"/>
          <w:lang w:val="es-GT"/>
        </w:rPr>
        <w:t>para lo cual todas las dependencias del Organismo Ejecutivo, deben conformar c</w:t>
      </w:r>
      <w:r w:rsidR="00923EC0">
        <w:rPr>
          <w:rFonts w:ascii="Arial" w:hAnsi="Arial" w:cs="Arial"/>
          <w:lang w:val="es-GT"/>
        </w:rPr>
        <w:t>omités de rendición de cuentas.</w:t>
      </w:r>
    </w:p>
    <w:p w14:paraId="76D2C391" w14:textId="7F506846" w:rsidR="0083135F" w:rsidRDefault="0083135F" w:rsidP="0083135F">
      <w:pPr>
        <w:jc w:val="both"/>
        <w:rPr>
          <w:rFonts w:ascii="Arial" w:hAnsi="Arial" w:cs="Arial"/>
          <w:lang w:val="es-GT"/>
        </w:rPr>
      </w:pPr>
    </w:p>
    <w:p w14:paraId="4ABD4841" w14:textId="5593B9D5" w:rsidR="0083135F" w:rsidRDefault="0083135F" w:rsidP="0083135F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Derivado de lo anterior, la SESAN, según ACUERDO INTERNO NUMERO SE</w:t>
      </w:r>
      <w:r w:rsidR="00923EC0">
        <w:rPr>
          <w:rFonts w:ascii="Arial" w:hAnsi="Arial" w:cs="Arial"/>
          <w:lang w:val="es-GT"/>
        </w:rPr>
        <w:t>S</w:t>
      </w:r>
      <w:r>
        <w:rPr>
          <w:rFonts w:ascii="Arial" w:hAnsi="Arial" w:cs="Arial"/>
          <w:lang w:val="es-GT"/>
        </w:rPr>
        <w:t>AN-21-2023, de fecha 27 de marzo de 2023, conformó el Comité de Rendición de Cuentas, para la implementación y seguimiento de la rendición de cuentas a través de la mod</w:t>
      </w:r>
      <w:r w:rsidR="00923EC0">
        <w:rPr>
          <w:rFonts w:ascii="Arial" w:hAnsi="Arial" w:cs="Arial"/>
          <w:lang w:val="es-GT"/>
        </w:rPr>
        <w:t xml:space="preserve">alidad de tableros electrónicos, el cual está </w:t>
      </w:r>
      <w:r>
        <w:rPr>
          <w:rFonts w:ascii="Arial" w:hAnsi="Arial" w:cs="Arial"/>
          <w:lang w:val="es-GT"/>
        </w:rPr>
        <w:t>integrado de la siguiente manera:</w:t>
      </w:r>
    </w:p>
    <w:p w14:paraId="0BED1C08" w14:textId="77777777" w:rsidR="00923EC0" w:rsidRDefault="00923EC0" w:rsidP="0083135F">
      <w:pPr>
        <w:jc w:val="both"/>
        <w:rPr>
          <w:rFonts w:ascii="Arial" w:hAnsi="Arial" w:cs="Arial"/>
          <w:lang w:val="es-GT"/>
        </w:rPr>
      </w:pPr>
    </w:p>
    <w:p w14:paraId="53FDD66C" w14:textId="4FFE895B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>Representante de SESAN que conforma la Mesa Técnica de Rendición de Cuentas del Organismo Ejecutivo</w:t>
      </w:r>
    </w:p>
    <w:p w14:paraId="4C17CFC4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 xml:space="preserve">Director (a) Financiero (a), </w:t>
      </w:r>
    </w:p>
    <w:p w14:paraId="488A6692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 xml:space="preserve">Director (a) Administrativo (a) y de Recursos Humanos, </w:t>
      </w:r>
    </w:p>
    <w:p w14:paraId="008DDD1D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 xml:space="preserve">Director (a ) de Planificación, Monitoreo y Evaluación; </w:t>
      </w:r>
    </w:p>
    <w:p w14:paraId="5D684E7E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 xml:space="preserve">Director (a) de Comunicación e Información, </w:t>
      </w:r>
    </w:p>
    <w:p w14:paraId="05981105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>Coordinador (a) de Información Pública y Documentación</w:t>
      </w:r>
    </w:p>
    <w:p w14:paraId="35D19235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>Coordinador (a) de Planificación</w:t>
      </w:r>
    </w:p>
    <w:p w14:paraId="43E2C73B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>Coordinador (a) de Sistema de Información</w:t>
      </w:r>
    </w:p>
    <w:p w14:paraId="6E020350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>Encargado (a) de Presupuesto</w:t>
      </w:r>
    </w:p>
    <w:p w14:paraId="5E460EF2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>Encargado (a) de Compras</w:t>
      </w:r>
    </w:p>
    <w:p w14:paraId="40B82F8F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>Encargado (a) de Recursos Humanos</w:t>
      </w:r>
    </w:p>
    <w:p w14:paraId="75054C06" w14:textId="77777777" w:rsidR="00782082" w:rsidRPr="00782082" w:rsidRDefault="00782082" w:rsidP="00782082">
      <w:pPr>
        <w:numPr>
          <w:ilvl w:val="0"/>
          <w:numId w:val="2"/>
        </w:numPr>
        <w:jc w:val="both"/>
        <w:rPr>
          <w:rFonts w:ascii="Arial" w:hAnsi="Arial" w:cs="Arial"/>
          <w:lang w:val="es-GT"/>
        </w:rPr>
      </w:pPr>
      <w:r w:rsidRPr="00782082">
        <w:rPr>
          <w:rFonts w:ascii="Arial" w:hAnsi="Arial" w:cs="Arial"/>
          <w:lang w:val="es-GT"/>
        </w:rPr>
        <w:t>Técnico Profesional en Informática</w:t>
      </w:r>
    </w:p>
    <w:p w14:paraId="22592857" w14:textId="77777777" w:rsidR="00923EC0" w:rsidRDefault="00923EC0" w:rsidP="0083135F">
      <w:pPr>
        <w:jc w:val="both"/>
        <w:rPr>
          <w:rFonts w:ascii="Arial" w:hAnsi="Arial" w:cs="Arial"/>
          <w:lang w:val="es-GT"/>
        </w:rPr>
      </w:pPr>
    </w:p>
    <w:p w14:paraId="09D9015B" w14:textId="29679E2B" w:rsidR="00923EC0" w:rsidRDefault="00923EC0" w:rsidP="0083135F">
      <w:p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En el Tablero de Rendición de Cuentas se publicará información sobre a) autoridades; b) gestión de presupuesto; c) ejecución presupuestaria por grupo de gasto; d) ejecución por finalidades; e) ejecución presupuestaria por clasificación geográfica; f) servicios personales, técnicos y profesionales; g) programas presupuestarios y h) principales avances o logros.</w:t>
      </w:r>
    </w:p>
    <w:p w14:paraId="4C4CB2A5" w14:textId="0E11192F" w:rsidR="002164D8" w:rsidRDefault="002164D8" w:rsidP="002164D8">
      <w:pPr>
        <w:jc w:val="both"/>
        <w:rPr>
          <w:rFonts w:ascii="Arial" w:hAnsi="Arial" w:cs="Arial"/>
          <w:lang w:val="es-GT"/>
        </w:rPr>
      </w:pPr>
      <w:r w:rsidRPr="002164D8">
        <w:rPr>
          <w:rFonts w:ascii="Arial" w:hAnsi="Arial" w:cs="Arial"/>
          <w:lang w:val="es-GT"/>
        </w:rPr>
        <w:lastRenderedPageBreak/>
        <w:t xml:space="preserve">El Comité como responsable de velar por el cumplimiento y la publicación de la información en el tablero, establece la siguiente </w:t>
      </w:r>
      <w:r w:rsidR="005A41FE">
        <w:rPr>
          <w:rFonts w:ascii="Arial" w:hAnsi="Arial" w:cs="Arial"/>
          <w:lang w:val="es-GT"/>
        </w:rPr>
        <w:t>e</w:t>
      </w:r>
      <w:r w:rsidRPr="002164D8">
        <w:rPr>
          <w:rFonts w:ascii="Arial" w:hAnsi="Arial" w:cs="Arial"/>
          <w:lang w:val="es-GT"/>
        </w:rPr>
        <w:t xml:space="preserve">strategia de </w:t>
      </w:r>
      <w:r w:rsidR="005A41FE">
        <w:rPr>
          <w:rFonts w:ascii="Arial" w:hAnsi="Arial" w:cs="Arial"/>
          <w:lang w:val="es-GT"/>
        </w:rPr>
        <w:t>t</w:t>
      </w:r>
      <w:r w:rsidRPr="002164D8">
        <w:rPr>
          <w:rFonts w:ascii="Arial" w:hAnsi="Arial" w:cs="Arial"/>
          <w:lang w:val="es-GT"/>
        </w:rPr>
        <w:t>rabajo</w:t>
      </w:r>
      <w:r w:rsidR="005A41FE">
        <w:rPr>
          <w:rFonts w:ascii="Arial" w:hAnsi="Arial" w:cs="Arial"/>
          <w:lang w:val="es-GT"/>
        </w:rPr>
        <w:t>:</w:t>
      </w:r>
      <w:r w:rsidRPr="002164D8">
        <w:rPr>
          <w:rFonts w:ascii="Arial" w:hAnsi="Arial" w:cs="Arial"/>
          <w:lang w:val="es-GT"/>
        </w:rPr>
        <w:t xml:space="preserve"> </w:t>
      </w:r>
    </w:p>
    <w:p w14:paraId="312C912B" w14:textId="77777777" w:rsidR="005064C9" w:rsidRPr="005A41FE" w:rsidRDefault="005064C9" w:rsidP="005A41FE">
      <w:pPr>
        <w:rPr>
          <w:rFonts w:ascii="Arial" w:hAnsi="Arial" w:cs="Arial"/>
          <w:lang w:val="es-GT"/>
        </w:rPr>
      </w:pPr>
    </w:p>
    <w:p w14:paraId="62982411" w14:textId="20F60B52" w:rsidR="002164D8" w:rsidRDefault="002164D8" w:rsidP="002164D8">
      <w:pPr>
        <w:numPr>
          <w:ilvl w:val="0"/>
          <w:numId w:val="1"/>
        </w:numPr>
        <w:jc w:val="both"/>
        <w:rPr>
          <w:rFonts w:ascii="Arial" w:hAnsi="Arial" w:cs="Arial"/>
          <w:lang w:val="es-GT"/>
        </w:rPr>
      </w:pPr>
      <w:r w:rsidRPr="002164D8">
        <w:rPr>
          <w:rFonts w:ascii="Arial" w:hAnsi="Arial" w:cs="Arial"/>
          <w:lang w:val="es-GT"/>
        </w:rPr>
        <w:t xml:space="preserve">Dentro de los primeros cinco (5) días de cada mes, el Comité se reunirá para revisar la información del tablero. </w:t>
      </w:r>
    </w:p>
    <w:p w14:paraId="1A1D1F7C" w14:textId="77777777" w:rsidR="005F1224" w:rsidRPr="00A00710" w:rsidRDefault="005F1224" w:rsidP="005F1224">
      <w:pPr>
        <w:ind w:left="720"/>
        <w:jc w:val="both"/>
        <w:rPr>
          <w:rFonts w:ascii="Arial" w:hAnsi="Arial" w:cs="Arial"/>
          <w:sz w:val="16"/>
          <w:szCs w:val="16"/>
          <w:lang w:val="es-GT"/>
        </w:rPr>
      </w:pPr>
    </w:p>
    <w:p w14:paraId="529DA86F" w14:textId="09F89843" w:rsidR="002164D8" w:rsidRPr="005F1224" w:rsidRDefault="002164D8" w:rsidP="002164D8">
      <w:pPr>
        <w:numPr>
          <w:ilvl w:val="0"/>
          <w:numId w:val="1"/>
        </w:numPr>
        <w:jc w:val="both"/>
        <w:rPr>
          <w:rFonts w:ascii="Arial" w:hAnsi="Arial" w:cs="Arial"/>
          <w:lang w:val="es-GT"/>
        </w:rPr>
      </w:pPr>
      <w:r w:rsidRPr="002164D8">
        <w:rPr>
          <w:rFonts w:ascii="Arial" w:hAnsi="Arial" w:cs="Arial"/>
          <w:lang w:val="es-GT"/>
        </w:rPr>
        <w:t>Las Direcciones Financiera, así como la Administrativa y de Recursos Humanos, completarán el cuadro Excel del tablero en los primeros cinco días calendario del mes.</w:t>
      </w:r>
    </w:p>
    <w:p w14:paraId="2DB49B4D" w14:textId="77777777" w:rsidR="002164D8" w:rsidRPr="00A00710" w:rsidRDefault="002164D8" w:rsidP="002164D8">
      <w:pPr>
        <w:jc w:val="both"/>
        <w:rPr>
          <w:rFonts w:ascii="Arial" w:hAnsi="Arial" w:cs="Arial"/>
          <w:sz w:val="16"/>
          <w:szCs w:val="16"/>
          <w:lang w:val="es-GT"/>
        </w:rPr>
      </w:pPr>
    </w:p>
    <w:p w14:paraId="04B6A853" w14:textId="6A4D9197" w:rsidR="002164D8" w:rsidRDefault="002164D8" w:rsidP="002164D8">
      <w:pPr>
        <w:numPr>
          <w:ilvl w:val="0"/>
          <w:numId w:val="1"/>
        </w:numPr>
        <w:jc w:val="both"/>
        <w:rPr>
          <w:rFonts w:ascii="Arial" w:hAnsi="Arial" w:cs="Arial"/>
          <w:lang w:val="es-GT"/>
        </w:rPr>
      </w:pPr>
      <w:r w:rsidRPr="002164D8">
        <w:rPr>
          <w:rFonts w:ascii="Arial" w:hAnsi="Arial" w:cs="Arial"/>
          <w:lang w:val="es-GT"/>
        </w:rPr>
        <w:t>El último día hábil de cada mes, la Subsecretaria Administrativa, solicitará por correo electrónico a las direcciones de las áreas técnica y administrativa tres logros o avances.</w:t>
      </w:r>
    </w:p>
    <w:p w14:paraId="3CD73AE0" w14:textId="77777777" w:rsidR="005F1224" w:rsidRPr="00A00710" w:rsidRDefault="005F1224" w:rsidP="005F1224">
      <w:pPr>
        <w:jc w:val="both"/>
        <w:rPr>
          <w:rFonts w:ascii="Arial" w:hAnsi="Arial" w:cs="Arial"/>
          <w:sz w:val="16"/>
          <w:szCs w:val="16"/>
          <w:lang w:val="es-GT"/>
        </w:rPr>
      </w:pPr>
    </w:p>
    <w:p w14:paraId="6E643956" w14:textId="782F639F" w:rsidR="002164D8" w:rsidRDefault="00D1661B" w:rsidP="002164D8">
      <w:pPr>
        <w:numPr>
          <w:ilvl w:val="0"/>
          <w:numId w:val="1"/>
        </w:numPr>
        <w:jc w:val="both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Cada mes u</w:t>
      </w:r>
      <w:r w:rsidR="002164D8" w:rsidRPr="002164D8">
        <w:rPr>
          <w:rFonts w:ascii="Arial" w:hAnsi="Arial" w:cs="Arial"/>
          <w:lang w:val="es-GT"/>
        </w:rPr>
        <w:t xml:space="preserve">n miembro del comité </w:t>
      </w:r>
      <w:r>
        <w:rPr>
          <w:rFonts w:ascii="Arial" w:hAnsi="Arial" w:cs="Arial"/>
          <w:lang w:val="es-GT"/>
        </w:rPr>
        <w:t xml:space="preserve">según el Cuadro No.1, </w:t>
      </w:r>
      <w:r w:rsidR="002164D8" w:rsidRPr="002164D8">
        <w:rPr>
          <w:rFonts w:ascii="Arial" w:hAnsi="Arial" w:cs="Arial"/>
          <w:lang w:val="es-GT"/>
        </w:rPr>
        <w:t>será responsable de la compilación de los logros o avances que se revisarán en la reunión mensual</w:t>
      </w:r>
      <w:r>
        <w:rPr>
          <w:rFonts w:ascii="Arial" w:hAnsi="Arial" w:cs="Arial"/>
          <w:lang w:val="es-GT"/>
        </w:rPr>
        <w:t>.</w:t>
      </w:r>
    </w:p>
    <w:p w14:paraId="796A45FB" w14:textId="77777777" w:rsidR="005F1224" w:rsidRPr="00A00710" w:rsidRDefault="005F1224" w:rsidP="005F1224">
      <w:pPr>
        <w:ind w:left="720"/>
        <w:jc w:val="both"/>
        <w:rPr>
          <w:rFonts w:ascii="Arial" w:hAnsi="Arial" w:cs="Arial"/>
          <w:sz w:val="16"/>
          <w:szCs w:val="16"/>
          <w:lang w:val="es-GT"/>
        </w:rPr>
      </w:pPr>
    </w:p>
    <w:p w14:paraId="15CC9316" w14:textId="04DC5C2F" w:rsidR="005F1224" w:rsidRPr="005F1224" w:rsidRDefault="002164D8" w:rsidP="005F1224">
      <w:pPr>
        <w:numPr>
          <w:ilvl w:val="0"/>
          <w:numId w:val="1"/>
        </w:numPr>
        <w:jc w:val="both"/>
        <w:rPr>
          <w:rFonts w:ascii="Arial" w:hAnsi="Arial" w:cs="Arial"/>
          <w:lang w:val="es-GT"/>
        </w:rPr>
      </w:pPr>
      <w:r w:rsidRPr="002164D8">
        <w:rPr>
          <w:rFonts w:ascii="Arial" w:hAnsi="Arial" w:cs="Arial"/>
          <w:lang w:val="es-GT"/>
        </w:rPr>
        <w:t>La Subsecretaria Administrativa, trasladará para revisión y/o autorización del Despacho Superior la información que se publicará en el tablero.</w:t>
      </w:r>
    </w:p>
    <w:p w14:paraId="7953901D" w14:textId="77777777" w:rsidR="005F1224" w:rsidRPr="00A00710" w:rsidRDefault="005F1224" w:rsidP="005F1224">
      <w:pPr>
        <w:jc w:val="both"/>
        <w:rPr>
          <w:rFonts w:ascii="Arial" w:hAnsi="Arial" w:cs="Arial"/>
          <w:sz w:val="16"/>
          <w:szCs w:val="16"/>
          <w:lang w:val="es-GT"/>
        </w:rPr>
      </w:pPr>
    </w:p>
    <w:p w14:paraId="7D255D59" w14:textId="14C93C3C" w:rsidR="002164D8" w:rsidRDefault="002164D8" w:rsidP="002164D8">
      <w:pPr>
        <w:numPr>
          <w:ilvl w:val="0"/>
          <w:numId w:val="1"/>
        </w:numPr>
        <w:jc w:val="both"/>
        <w:rPr>
          <w:rFonts w:ascii="Arial" w:hAnsi="Arial" w:cs="Arial"/>
          <w:lang w:val="es-GT"/>
        </w:rPr>
      </w:pPr>
      <w:r w:rsidRPr="002164D8">
        <w:rPr>
          <w:rFonts w:ascii="Arial" w:hAnsi="Arial" w:cs="Arial"/>
          <w:lang w:val="es-GT"/>
        </w:rPr>
        <w:t xml:space="preserve">La Subsecretaria Administrativa, trasladará la información autorizada a la Dirección de Comunicación e Información para publicación en el tablero electrónico institucional. </w:t>
      </w:r>
    </w:p>
    <w:p w14:paraId="07189661" w14:textId="77777777" w:rsidR="005F1224" w:rsidRPr="00A00710" w:rsidRDefault="005F1224" w:rsidP="005F1224">
      <w:pPr>
        <w:jc w:val="both"/>
        <w:rPr>
          <w:rFonts w:ascii="Arial" w:hAnsi="Arial" w:cs="Arial"/>
          <w:sz w:val="16"/>
          <w:szCs w:val="16"/>
          <w:lang w:val="es-GT"/>
        </w:rPr>
      </w:pPr>
    </w:p>
    <w:p w14:paraId="1D7B12B9" w14:textId="4D0DBDA0" w:rsidR="002164D8" w:rsidRDefault="002164D8" w:rsidP="002164D8">
      <w:pPr>
        <w:numPr>
          <w:ilvl w:val="0"/>
          <w:numId w:val="1"/>
        </w:numPr>
        <w:jc w:val="both"/>
        <w:rPr>
          <w:rFonts w:ascii="Arial" w:hAnsi="Arial" w:cs="Arial"/>
          <w:lang w:val="es-GT"/>
        </w:rPr>
      </w:pPr>
      <w:r w:rsidRPr="002164D8">
        <w:rPr>
          <w:rFonts w:ascii="Arial" w:hAnsi="Arial" w:cs="Arial"/>
          <w:lang w:val="es-GT"/>
        </w:rPr>
        <w:t xml:space="preserve">La Dirección de Comunicación e Información publicará la información en el tablero electrónico en la página web </w:t>
      </w:r>
      <w:r w:rsidR="00A00710" w:rsidRPr="002164D8">
        <w:rPr>
          <w:rFonts w:ascii="Arial" w:hAnsi="Arial" w:cs="Arial"/>
          <w:lang w:val="es-GT"/>
        </w:rPr>
        <w:t>institucional y</w:t>
      </w:r>
      <w:r w:rsidRPr="002164D8">
        <w:rPr>
          <w:rFonts w:ascii="Arial" w:hAnsi="Arial" w:cs="Arial"/>
          <w:lang w:val="es-GT"/>
        </w:rPr>
        <w:t xml:space="preserve"> demás modalidades establecidas por la Comisión Presidencial Contra la Corrupción y notificará sobre el cumplimiento, por medio de correo electrónico respectivo al ente rector.</w:t>
      </w:r>
    </w:p>
    <w:p w14:paraId="18D78325" w14:textId="77777777" w:rsidR="00D1661B" w:rsidRPr="00853C22" w:rsidRDefault="00D1661B" w:rsidP="00D1661B">
      <w:pPr>
        <w:pStyle w:val="Prrafodelista"/>
        <w:rPr>
          <w:rFonts w:ascii="Arial" w:hAnsi="Arial" w:cs="Arial"/>
          <w:b/>
          <w:bCs/>
          <w:lang w:val="es-GT"/>
        </w:rPr>
      </w:pPr>
    </w:p>
    <w:p w14:paraId="23308E80" w14:textId="7F279F07" w:rsidR="00D1661B" w:rsidRPr="00853C22" w:rsidRDefault="00D1661B" w:rsidP="00D1661B">
      <w:pPr>
        <w:ind w:left="720"/>
        <w:jc w:val="center"/>
        <w:rPr>
          <w:rFonts w:ascii="Arial" w:hAnsi="Arial" w:cs="Arial"/>
          <w:b/>
          <w:bCs/>
          <w:lang w:val="es-GT"/>
        </w:rPr>
      </w:pPr>
      <w:r w:rsidRPr="00853C22">
        <w:rPr>
          <w:rFonts w:ascii="Arial" w:hAnsi="Arial" w:cs="Arial"/>
          <w:b/>
          <w:bCs/>
          <w:lang w:val="es-GT"/>
        </w:rPr>
        <w:t>Cuadro No. 1</w:t>
      </w:r>
    </w:p>
    <w:p w14:paraId="2E0CBBAA" w14:textId="037E21F1" w:rsidR="00307548" w:rsidRDefault="00307548" w:rsidP="005D04BD">
      <w:pPr>
        <w:ind w:left="720"/>
        <w:jc w:val="center"/>
        <w:rPr>
          <w:rFonts w:ascii="Arial" w:eastAsia="Times New Roman" w:hAnsi="Arial" w:cs="Arial"/>
          <w:b/>
          <w:bCs/>
          <w:color w:val="000000"/>
          <w:lang w:val="es-GT" w:eastAsia="es-GT"/>
        </w:rPr>
      </w:pPr>
      <w:r w:rsidRPr="00307548">
        <w:rPr>
          <w:rFonts w:ascii="Arial" w:eastAsia="Times New Roman" w:hAnsi="Arial" w:cs="Arial"/>
          <w:b/>
          <w:bCs/>
          <w:color w:val="000000"/>
          <w:lang w:val="es-GT" w:eastAsia="es-GT"/>
        </w:rPr>
        <w:t>Comité de Rendición de Cuentas</w:t>
      </w:r>
    </w:p>
    <w:p w14:paraId="18E8BB99" w14:textId="33719408" w:rsidR="00307548" w:rsidRPr="00307548" w:rsidRDefault="00307548" w:rsidP="00D1661B">
      <w:pPr>
        <w:ind w:left="720"/>
        <w:jc w:val="center"/>
        <w:rPr>
          <w:rFonts w:ascii="Arial" w:hAnsi="Arial" w:cs="Arial"/>
          <w:lang w:val="es-GT"/>
        </w:rPr>
      </w:pPr>
      <w:r w:rsidRPr="00307548">
        <w:rPr>
          <w:rFonts w:ascii="Arial" w:eastAsia="Times New Roman" w:hAnsi="Arial" w:cs="Arial"/>
          <w:b/>
          <w:bCs/>
          <w:color w:val="000000"/>
          <w:lang w:val="es-GT" w:eastAsia="es-GT"/>
        </w:rPr>
        <w:t>Cronograma de reuniones 2023</w:t>
      </w:r>
    </w:p>
    <w:tbl>
      <w:tblPr>
        <w:tblpPr w:leftFromText="141" w:rightFromText="141" w:vertAnchor="text" w:horzAnchor="page" w:tblpX="3342" w:tblpY="65"/>
        <w:tblW w:w="6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223"/>
        <w:gridCol w:w="1058"/>
        <w:gridCol w:w="3709"/>
      </w:tblGrid>
      <w:tr w:rsidR="005D04BD" w:rsidRPr="00C92341" w14:paraId="6CE1AB45" w14:textId="77777777" w:rsidTr="005D04B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165B" w14:textId="77777777" w:rsidR="005D04BD" w:rsidRPr="00C92341" w:rsidRDefault="005D04BD" w:rsidP="005D04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No.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008" w14:textId="77777777" w:rsidR="005D04BD" w:rsidRPr="00C92341" w:rsidRDefault="005D04BD" w:rsidP="005D04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Mes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6C2" w14:textId="77777777" w:rsidR="005D04BD" w:rsidRPr="00C92341" w:rsidRDefault="005D04BD" w:rsidP="005D04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Fecha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7EA1" w14:textId="77777777" w:rsidR="005D04BD" w:rsidRPr="00C92341" w:rsidRDefault="005D04BD" w:rsidP="005D04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Encargado compilación logros</w:t>
            </w:r>
          </w:p>
        </w:tc>
      </w:tr>
      <w:tr w:rsidR="005D04BD" w:rsidRPr="00A1487E" w14:paraId="0BBD9244" w14:textId="77777777" w:rsidTr="005D04B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C88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57A1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Abril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423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3/04/2023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227B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Director Administrativo y de Recursos Humanos</w:t>
            </w:r>
          </w:p>
        </w:tc>
      </w:tr>
      <w:tr w:rsidR="005D04BD" w:rsidRPr="00A1487E" w14:paraId="211D94A9" w14:textId="77777777" w:rsidTr="005D04B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FC6B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53CF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Mayo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1C39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5/05/2023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7008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Directora de Planificación, Monitoreo y Evaluación</w:t>
            </w:r>
          </w:p>
        </w:tc>
      </w:tr>
      <w:tr w:rsidR="005D04BD" w:rsidRPr="00A1487E" w14:paraId="579C22E2" w14:textId="77777777" w:rsidTr="005D04B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240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7655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Junio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6D9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5/06/2023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2938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Director de Comunicación e Información</w:t>
            </w:r>
          </w:p>
        </w:tc>
      </w:tr>
      <w:tr w:rsidR="005D04BD" w:rsidRPr="00A1487E" w14:paraId="5A17FFE4" w14:textId="77777777" w:rsidTr="005D04B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444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836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Julio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2B5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5/07/2023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9398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Coordinadora de Información Pública y Documentación</w:t>
            </w:r>
          </w:p>
        </w:tc>
      </w:tr>
      <w:tr w:rsidR="005D04BD" w:rsidRPr="00C92341" w14:paraId="612DF216" w14:textId="77777777" w:rsidTr="005D04B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737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DD92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Agosto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5CA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4/08/2023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38B8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Coordinadora de Planificación</w:t>
            </w:r>
          </w:p>
        </w:tc>
      </w:tr>
      <w:tr w:rsidR="005D04BD" w:rsidRPr="00A1487E" w14:paraId="77D0C7AF" w14:textId="77777777" w:rsidTr="005D04B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30F3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B6E4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Septiembre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0FCA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5/09/2023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6C61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Coordinador de Sistema de Información</w:t>
            </w:r>
          </w:p>
        </w:tc>
      </w:tr>
      <w:tr w:rsidR="005D04BD" w:rsidRPr="00C92341" w14:paraId="7A71518D" w14:textId="77777777" w:rsidTr="005D04B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DD8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6850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Octubre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4E4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5/10/2023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342C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Encargado de Presupuesto</w:t>
            </w:r>
          </w:p>
        </w:tc>
      </w:tr>
      <w:tr w:rsidR="005D04BD" w:rsidRPr="00C92341" w14:paraId="4040C7E1" w14:textId="77777777" w:rsidTr="005D04BD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8B2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2D9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Noviembre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C509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3/11/2023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BAD2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Encargada de Compras</w:t>
            </w:r>
          </w:p>
        </w:tc>
      </w:tr>
      <w:tr w:rsidR="005D04BD" w:rsidRPr="00C92341" w14:paraId="51CCDBD4" w14:textId="77777777" w:rsidTr="005D04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86B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1702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Diciembre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BCE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5/12/2023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AA88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Encargada de Recursos Humanos</w:t>
            </w:r>
          </w:p>
        </w:tc>
      </w:tr>
      <w:tr w:rsidR="005D04BD" w:rsidRPr="00C92341" w14:paraId="5793F6F7" w14:textId="77777777" w:rsidTr="005D04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30BD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736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Enero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B9AE" w14:textId="77777777" w:rsidR="005D04BD" w:rsidRPr="00C92341" w:rsidRDefault="005D04BD" w:rsidP="005D04B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5/01/2024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13D1" w14:textId="77777777" w:rsidR="005D04BD" w:rsidRPr="00C92341" w:rsidRDefault="005D04BD" w:rsidP="005D04B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C92341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 xml:space="preserve">Técnico Profesional en Informática </w:t>
            </w:r>
          </w:p>
        </w:tc>
      </w:tr>
    </w:tbl>
    <w:p w14:paraId="2EF294D9" w14:textId="77777777" w:rsidR="005D04BD" w:rsidRDefault="005D04BD" w:rsidP="00A711A9">
      <w:pPr>
        <w:jc w:val="both"/>
        <w:rPr>
          <w:lang w:val="es-GT"/>
        </w:rPr>
      </w:pPr>
      <w:r>
        <w:rPr>
          <w:lang w:val="es-GT"/>
        </w:rPr>
        <w:t xml:space="preserve"> </w:t>
      </w:r>
    </w:p>
    <w:p w14:paraId="16081564" w14:textId="77777777" w:rsidR="005D04BD" w:rsidRDefault="005D04BD" w:rsidP="00A711A9">
      <w:pPr>
        <w:jc w:val="both"/>
        <w:rPr>
          <w:lang w:val="es-GT"/>
        </w:rPr>
      </w:pPr>
    </w:p>
    <w:p w14:paraId="02ED73E5" w14:textId="77777777" w:rsidR="005D04BD" w:rsidRDefault="005D04BD" w:rsidP="00A711A9">
      <w:pPr>
        <w:jc w:val="both"/>
        <w:rPr>
          <w:lang w:val="es-GT"/>
        </w:rPr>
      </w:pPr>
    </w:p>
    <w:p w14:paraId="5CBED594" w14:textId="77777777" w:rsidR="005D04BD" w:rsidRDefault="005D04BD" w:rsidP="00A711A9">
      <w:pPr>
        <w:jc w:val="both"/>
        <w:rPr>
          <w:lang w:val="es-GT"/>
        </w:rPr>
      </w:pPr>
    </w:p>
    <w:p w14:paraId="4D39AEBC" w14:textId="77777777" w:rsidR="005D04BD" w:rsidRDefault="005D04BD" w:rsidP="00A711A9">
      <w:pPr>
        <w:jc w:val="both"/>
        <w:rPr>
          <w:lang w:val="es-GT"/>
        </w:rPr>
      </w:pPr>
    </w:p>
    <w:p w14:paraId="19E79907" w14:textId="77777777" w:rsidR="005D04BD" w:rsidRDefault="005D04BD" w:rsidP="00A711A9">
      <w:pPr>
        <w:jc w:val="both"/>
        <w:rPr>
          <w:lang w:val="es-GT"/>
        </w:rPr>
      </w:pPr>
    </w:p>
    <w:p w14:paraId="7477E58E" w14:textId="77777777" w:rsidR="005D04BD" w:rsidRDefault="005D04BD" w:rsidP="00A711A9">
      <w:pPr>
        <w:jc w:val="both"/>
        <w:rPr>
          <w:lang w:val="es-GT"/>
        </w:rPr>
      </w:pPr>
    </w:p>
    <w:p w14:paraId="5A07210C" w14:textId="77777777" w:rsidR="005D04BD" w:rsidRDefault="005D04BD" w:rsidP="00A711A9">
      <w:pPr>
        <w:jc w:val="both"/>
        <w:rPr>
          <w:lang w:val="es-GT"/>
        </w:rPr>
      </w:pPr>
    </w:p>
    <w:p w14:paraId="31A6E32B" w14:textId="77777777" w:rsidR="005D04BD" w:rsidRDefault="005D04BD" w:rsidP="00A711A9">
      <w:pPr>
        <w:jc w:val="both"/>
        <w:rPr>
          <w:lang w:val="es-GT"/>
        </w:rPr>
      </w:pPr>
    </w:p>
    <w:p w14:paraId="5D52157E" w14:textId="77777777" w:rsidR="005D04BD" w:rsidRDefault="005D04BD" w:rsidP="00A711A9">
      <w:pPr>
        <w:jc w:val="both"/>
        <w:rPr>
          <w:lang w:val="es-GT"/>
        </w:rPr>
      </w:pPr>
    </w:p>
    <w:p w14:paraId="1274A6D7" w14:textId="6A65C561" w:rsidR="00C92341" w:rsidRPr="002164D8" w:rsidRDefault="00C92341" w:rsidP="00A711A9">
      <w:pPr>
        <w:jc w:val="both"/>
        <w:rPr>
          <w:lang w:val="es-GT"/>
        </w:rPr>
      </w:pPr>
      <w:r>
        <w:rPr>
          <w:lang w:val="es-GT"/>
        </w:rPr>
        <w:fldChar w:fldCharType="begin"/>
      </w:r>
      <w:r>
        <w:rPr>
          <w:lang w:val="es-GT"/>
        </w:rPr>
        <w:instrText xml:space="preserve"> LINK </w:instrText>
      </w:r>
      <w:r w:rsidR="00A1487E">
        <w:rPr>
          <w:lang w:val="es-GT"/>
        </w:rPr>
        <w:instrText xml:space="preserve">Excel.Sheet.12 "C:\\Users\\lguzman\\Documents\\Lynda\\Varios 2023\\DCI 2023\\Tablero de rendición de cuentas 2023\\Cronograma de reuniones comité tablero electrónico 2023.xlsx" Hoja1!F1C1:F13C5 </w:instrText>
      </w:r>
      <w:r>
        <w:rPr>
          <w:lang w:val="es-GT"/>
        </w:rPr>
        <w:instrText xml:space="preserve">\a \f 4 \h </w:instrText>
      </w:r>
      <w:r w:rsidR="005D04BD">
        <w:rPr>
          <w:lang w:val="es-GT"/>
        </w:rPr>
        <w:instrText xml:space="preserve"> \* MERGEFORMAT </w:instrText>
      </w:r>
      <w:r>
        <w:rPr>
          <w:lang w:val="es-GT"/>
        </w:rPr>
        <w:fldChar w:fldCharType="separate"/>
      </w:r>
    </w:p>
    <w:p w14:paraId="51F4B9C1" w14:textId="77777777" w:rsidR="005D04BD" w:rsidRDefault="00C92341" w:rsidP="00A711A9">
      <w:pPr>
        <w:jc w:val="both"/>
        <w:rPr>
          <w:lang w:val="es-GT"/>
        </w:rPr>
      </w:pPr>
      <w:r>
        <w:rPr>
          <w:lang w:val="es-GT"/>
        </w:rPr>
        <w:fldChar w:fldCharType="end"/>
      </w:r>
      <w:r w:rsidR="00D1661B">
        <w:rPr>
          <w:lang w:val="es-GT"/>
        </w:rPr>
        <w:t xml:space="preserve">        </w:t>
      </w:r>
    </w:p>
    <w:p w14:paraId="6F228753" w14:textId="77777777" w:rsidR="005D04BD" w:rsidRDefault="005D04BD" w:rsidP="005D04BD">
      <w:pPr>
        <w:ind w:left="1440"/>
        <w:jc w:val="both"/>
        <w:rPr>
          <w:rFonts w:ascii="Arial" w:hAnsi="Arial" w:cs="Arial"/>
          <w:sz w:val="18"/>
          <w:lang w:val="es-GT"/>
        </w:rPr>
      </w:pPr>
      <w:r>
        <w:rPr>
          <w:rFonts w:ascii="Arial" w:hAnsi="Arial" w:cs="Arial"/>
          <w:sz w:val="18"/>
          <w:lang w:val="es-GT"/>
        </w:rPr>
        <w:t xml:space="preserve">                                            </w:t>
      </w:r>
    </w:p>
    <w:p w14:paraId="63BC1D75" w14:textId="332C5EE4" w:rsidR="00C92341" w:rsidRPr="00C92341" w:rsidRDefault="00C92341" w:rsidP="005D04BD">
      <w:pPr>
        <w:ind w:left="2160"/>
        <w:jc w:val="both"/>
        <w:rPr>
          <w:rFonts w:ascii="Arial" w:hAnsi="Arial" w:cs="Arial"/>
          <w:lang w:val="es-GT"/>
        </w:rPr>
      </w:pPr>
      <w:r w:rsidRPr="005D04BD">
        <w:rPr>
          <w:rFonts w:ascii="Arial" w:hAnsi="Arial" w:cs="Arial"/>
          <w:sz w:val="16"/>
          <w:szCs w:val="22"/>
          <w:lang w:val="es-GT"/>
        </w:rPr>
        <w:t>Elaboración propia Comité de Rendición de Cuentas SESAN</w:t>
      </w:r>
      <w:r w:rsidR="005D04BD">
        <w:rPr>
          <w:rFonts w:ascii="Arial" w:hAnsi="Arial" w:cs="Arial"/>
          <w:sz w:val="16"/>
          <w:szCs w:val="22"/>
          <w:lang w:val="es-GT"/>
        </w:rPr>
        <w:t>.</w:t>
      </w:r>
      <w:r w:rsidRPr="00C92341">
        <w:rPr>
          <w:rFonts w:ascii="Arial" w:hAnsi="Arial" w:cs="Arial"/>
          <w:lang w:val="es-GT"/>
        </w:rPr>
        <w:fldChar w:fldCharType="begin"/>
      </w:r>
      <w:r w:rsidRPr="00C92341">
        <w:rPr>
          <w:rFonts w:ascii="Arial" w:hAnsi="Arial" w:cs="Arial"/>
          <w:lang w:val="es-GT"/>
        </w:rPr>
        <w:instrText xml:space="preserve"> LINK </w:instrText>
      </w:r>
      <w:r w:rsidR="00A1487E">
        <w:rPr>
          <w:rFonts w:ascii="Arial" w:hAnsi="Arial" w:cs="Arial"/>
          <w:lang w:val="es-GT"/>
        </w:rPr>
        <w:instrText xml:space="preserve">Excel.Sheet.12 "C:\\Users\\lguzman\\Documents\\Lynda\\Varios 2023\\DCI 2023\\Tablero de rendición de cuentas 2023\\Cronograma de reuniones comité tablero electrónico 2023.xlsx" Hoja1!F1C1:F13C5 </w:instrText>
      </w:r>
      <w:r w:rsidRPr="00C92341">
        <w:rPr>
          <w:rFonts w:ascii="Arial" w:hAnsi="Arial" w:cs="Arial"/>
          <w:lang w:val="es-GT"/>
        </w:rPr>
        <w:instrText xml:space="preserve">\a \f 4 \h  \* MERGEFORMAT </w:instrText>
      </w:r>
      <w:r w:rsidRPr="00C92341">
        <w:rPr>
          <w:rFonts w:ascii="Arial" w:hAnsi="Arial" w:cs="Arial"/>
          <w:lang w:val="es-GT"/>
        </w:rPr>
        <w:fldChar w:fldCharType="separate"/>
      </w:r>
    </w:p>
    <w:p w14:paraId="0A781682" w14:textId="71E2E5B0" w:rsidR="00A711A9" w:rsidRDefault="00C92341" w:rsidP="005D04BD">
      <w:pPr>
        <w:jc w:val="both"/>
        <w:rPr>
          <w:rFonts w:ascii="Arial" w:hAnsi="Arial" w:cs="Arial"/>
          <w:lang w:val="es-GT"/>
        </w:rPr>
      </w:pPr>
      <w:r w:rsidRPr="00C92341">
        <w:rPr>
          <w:rFonts w:ascii="Arial" w:hAnsi="Arial" w:cs="Arial"/>
          <w:lang w:val="es-GT"/>
        </w:rPr>
        <w:fldChar w:fldCharType="end"/>
      </w:r>
    </w:p>
    <w:p w14:paraId="2571C8B1" w14:textId="64445371" w:rsidR="005E4085" w:rsidRPr="0083135F" w:rsidRDefault="00C92341" w:rsidP="00C92341">
      <w:pPr>
        <w:jc w:val="right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>Guatemala, 30 de marzo de 2023</w:t>
      </w:r>
    </w:p>
    <w:sectPr w:rsidR="005E4085" w:rsidRPr="0083135F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5056" w14:textId="77777777" w:rsidR="00581C8D" w:rsidRDefault="00581C8D" w:rsidP="00776155">
      <w:r>
        <w:separator/>
      </w:r>
    </w:p>
  </w:endnote>
  <w:endnote w:type="continuationSeparator" w:id="0">
    <w:p w14:paraId="10B4BAF7" w14:textId="77777777" w:rsidR="00581C8D" w:rsidRDefault="00581C8D" w:rsidP="0077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45D5" w14:textId="77777777" w:rsidR="00581C8D" w:rsidRDefault="00581C8D" w:rsidP="00776155">
      <w:r>
        <w:separator/>
      </w:r>
    </w:p>
  </w:footnote>
  <w:footnote w:type="continuationSeparator" w:id="0">
    <w:p w14:paraId="2D20FE92" w14:textId="77777777" w:rsidR="00581C8D" w:rsidRDefault="00581C8D" w:rsidP="0077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107C"/>
    <w:multiLevelType w:val="hybridMultilevel"/>
    <w:tmpl w:val="97AE64DE"/>
    <w:lvl w:ilvl="0" w:tplc="9C3AF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4D57"/>
    <w:multiLevelType w:val="hybridMultilevel"/>
    <w:tmpl w:val="A8A67CB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512BB"/>
    <w:multiLevelType w:val="hybridMultilevel"/>
    <w:tmpl w:val="AEE064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91289">
    <w:abstractNumId w:val="2"/>
  </w:num>
  <w:num w:numId="2" w16cid:durableId="8610011">
    <w:abstractNumId w:val="1"/>
  </w:num>
  <w:num w:numId="3" w16cid:durableId="151637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38"/>
    <w:rsid w:val="001E30D0"/>
    <w:rsid w:val="002164D8"/>
    <w:rsid w:val="002448C7"/>
    <w:rsid w:val="002918B7"/>
    <w:rsid w:val="00307548"/>
    <w:rsid w:val="003365F7"/>
    <w:rsid w:val="003B510F"/>
    <w:rsid w:val="0046350B"/>
    <w:rsid w:val="004F6420"/>
    <w:rsid w:val="005064C9"/>
    <w:rsid w:val="005629B1"/>
    <w:rsid w:val="00581C8D"/>
    <w:rsid w:val="00597CB0"/>
    <w:rsid w:val="005A41FE"/>
    <w:rsid w:val="005D04BD"/>
    <w:rsid w:val="005E4085"/>
    <w:rsid w:val="005F1224"/>
    <w:rsid w:val="007172FF"/>
    <w:rsid w:val="00772A05"/>
    <w:rsid w:val="0077328B"/>
    <w:rsid w:val="00776155"/>
    <w:rsid w:val="00782082"/>
    <w:rsid w:val="007C1605"/>
    <w:rsid w:val="0083135F"/>
    <w:rsid w:val="00853C22"/>
    <w:rsid w:val="00854713"/>
    <w:rsid w:val="008808A5"/>
    <w:rsid w:val="009239B4"/>
    <w:rsid w:val="00923EC0"/>
    <w:rsid w:val="00994A9D"/>
    <w:rsid w:val="009C1038"/>
    <w:rsid w:val="00A00710"/>
    <w:rsid w:val="00A1487E"/>
    <w:rsid w:val="00A6723F"/>
    <w:rsid w:val="00A711A9"/>
    <w:rsid w:val="00C92341"/>
    <w:rsid w:val="00CD77C7"/>
    <w:rsid w:val="00D1661B"/>
    <w:rsid w:val="00D35A58"/>
    <w:rsid w:val="00DC274B"/>
    <w:rsid w:val="00E80C6E"/>
    <w:rsid w:val="00F8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D1C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155"/>
  </w:style>
  <w:style w:type="paragraph" w:styleId="Piedepgina">
    <w:name w:val="footer"/>
    <w:basedOn w:val="Normal"/>
    <w:link w:val="PiedepginaCar"/>
    <w:uiPriority w:val="99"/>
    <w:unhideWhenUsed/>
    <w:rsid w:val="00776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155"/>
  </w:style>
  <w:style w:type="paragraph" w:styleId="Prrafodelista">
    <w:name w:val="List Paragraph"/>
    <w:basedOn w:val="Normal"/>
    <w:uiPriority w:val="34"/>
    <w:qFormat/>
    <w:rsid w:val="0092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CATIE_NT03</cp:lastModifiedBy>
  <cp:revision>9</cp:revision>
  <cp:lastPrinted>2023-03-29T18:34:00Z</cp:lastPrinted>
  <dcterms:created xsi:type="dcterms:W3CDTF">2023-03-30T16:59:00Z</dcterms:created>
  <dcterms:modified xsi:type="dcterms:W3CDTF">2023-03-30T17:26:00Z</dcterms:modified>
</cp:coreProperties>
</file>